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ICSE 2018. Preguntas de primer Parcial.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PRIMERA PARTE. MARQUE V o F  Y SEÑALE LA OPCIÓN CORRECTA.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1) De acuerdo con Luis A. Romero, para la economía argentina nunca fueron importantes ni determinantes los intereses económicos y comerciales de Gran Bretaña.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 o F. Porque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A. Los intereses británicos fueron dominantes hasta después de la Segunda Guerra Mundial, cuando fueron superados por los norteamericanos, aunque los ingleses siguieron siendo importantes.</w:t>
      </w:r>
      <w:bookmarkStart w:id="0" w:name="_GoBack"/>
      <w:bookmarkEnd w:id="0"/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B. Los intereses económicos que más influyeron en la vida económica y política argentina fueron los de Brasil, tanto por su cercanía geográfica como por el importante tamaño de su mercado interno.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C. Los únicos intereses económicos que influyeron la vida económica, política y social de la Argentina fueron los de Estados Unidos.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D. La economía argentina fue determinada por los intereses económicos de muchas potencias extranjeras y no sólo Gran Bretaña, que no fue tan relevante en ese contexto.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2) Los gobiernos de Argentina entre 1880 y 1916 pueden considerarse poliarquías según Margarita Batlle y Luis A. Romero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 o F. Porque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A. No había posibilidad de elegir entre diversas alternativas electorales ni garantías como el voto secreto.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B. Eran gobiernos democráticamente electos y por lo tanto no eran dictaduras.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C. Todos los gobiernos argentinos deben ser considerados poliarquías porque así lo establece la Constitución Nacional.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D. Se consideran poliarquías sólo a las democracias delegativas de fines del siglo XX y comienzos del XXI.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3) Según L. A. Romero la conflictividad social creciente, nacida en los gobiernos peronistas (1946-1955), tuvo un fuerte carácter cultural.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 o F. Porque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A. La clase media se sintió desplazada por la oligarquía que se apropió de sus espacios y concentró riqueza y por lo tanto encabezó la oposición al peronismo.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B. La oligarquía no aceptó el crecimiento económico de la clase media porque amenazó sus privilegios y por lo tanto encabezó la oposición al peronismo.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C. Los sectores populares se incorporaron a ámbitos de participación y decisión antes vedados, lo que transformó las relaciones sociales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D. La clase media se alió a los trabajadores para neutralizar el avance de la oligarquía.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4) Durante el período 1930-43 se reorganizó el Estado nacional para poner fin a los excesos de los gobiernos radicales.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 o F. Porque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Se saneó la Corte Suprema de Justicia con la designación de nuevos jueces.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B El Congreso actuó ateniéndose a la ley y mantuvo la legitimidad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 Fue un período considerado ilegítimo y fraudulento.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 Las Instituciones formales tuvieron plena vigencia.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5) Según el artículo de Margarita Batlle, la poliarquía es la forma en que se organizan los regímenes políticos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democráticos en la práctica concreta.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 o F. Porque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La democracia sólo se utilizó en la Grecia antigua, y todo intento por aplicar el concepto en su forma original es un anacronismo.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B La poliarquía es lo opuesto a la democracia ya que se basa en la práctica y no en lo utópico.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 La poliarquía es la versión moderna de la democracia representativa y directa.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 La democracia sería más una idea a perseguir que una realidad concreta. La democracia es un sistema inalcanzable e imposible de adoptar en la práctica.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 La poliarquía sería más una idea a perseguir que una realidad concreta. La poliarquía es un sistema inalcanzable e imposible de adoptar en la práctica.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SEGUNDA PARTE. Determine si las afirmaciones son verdaderas o falsas, escribiendo V o F en el casillero que acompaña a cada una. No deje casilleros en blanco.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1)Según Luis A. Romero, la sanción de la ley Sáenz Peña (1912) provocó una reforma electoral de importantes consecuencias porque…….: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a) La ley garantizaba la nacionalización de los inmigrantes que demandaba intensamente el derecho a voto.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b) La ley estableció la representación de mayorías y minorías para ampliar la representación legislativa.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c) Mediante la nueva ley electoral se impuso el voto secreto y obligatorio.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d) Por la acción de Eva Perón la ley permitió a las mujeres votar por primera vez en la historia.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2) Según Romero desde 1880 existió un escenario institucional denominado en ocasiones como “unicato” y que se caracterizaba por ser...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a)Un sistema con un fuerte poder presidencial sobre los territorios nacionales donde podía intervenir sin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limitaciones para disiplinar grupos provinciales.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b) Un sistema donde regían algunas de las reglas de una poliarquía explicadas en el texto de Margarita Batlle,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sobre todo, la existencia de varios partidos políticos.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c) Un sistema donde la presencia del Congreso nacional y la imposibilidad de reelección, impedían la formación de una tiranía.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d) Un sistema ejercido por una sola persona en quien se concentraba todo el poder y las decisiones.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3) Según Fernando Pedrosa sin instituciones formales y socialmente reconocidas, la vida social solo sería una lucha constante de todos contra todos, en la que los fuertes podrían imponerse una y otra vez sobre los más débiles.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a) Las instituciones formales no son tan trascendentes como las instituciones informales, que son las que realmente existen en la vida cotidiana.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b) Las reglas de juego (leyes) que regulan la vida social desde el Estado benefician a todos los ciudadanos por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igual sin distinciones de ningún tipo.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c) A través de las instituciones formales la interacción humana se encuentra guiada y regulada por el Estado.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d) Las instituciones ordenan la sociedad y la actividad de sus integrantes (los ciudadanos).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e) El Estado, a través de la poliarquía, domina y regula a la sociedad.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4) Romero señala que la primera guerra mundial (1914-1918) generó importantes consecuencias en la Argentina, entre ellas: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a) La guerra complicó el comercio exterior y las inversiones extranjeras en Argentina, lo que produjo también inflación, caída de salarios y desocupación.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b)  La guerra permitió aumentar las exportaciones, lo que produjo una reducción de la inflación, aumento de salarios y caída de la desocupación.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c) La activa participación argentina en el bando derrotado produjo un creciente aislamiento del país y redujo la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posibilidad de exportar.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d) Las consecuencias de la guerra generaron un clima de conflictividad social que empezó a volverse más evidente y violento a partir de 1917.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5) Según Romero el éxito electoral de la UCR en las presidenciales de 1916 se puede explicar por diversos factores, entre ellos…..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a)</w:t>
        <w:tab/>
        <w:t>El apoyo que Juan D. Perón desde el exilio le dio a las candidaturas de Yrigoyen y luego a la de Alvear.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b)</w:t>
        <w:tab/>
        <w:t>La división de los conservadores en varios partidos que no pudieron acordar una única fórmula electoral.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c)</w:t>
        <w:tab/>
        <w:t>La extensión por todo el país de una red de locales partidarios (llamados comités) y punteros políticos que influía sobre el electorado en gran medida.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d)</w:t>
        <w:tab/>
        <w:t xml:space="preserve">La crisis económica producida por la primera guerra mundial, que generó condiciones adversas para el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oficialismo conservador y lo perjudicó en la elección.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b/>
          <w:bCs/>
        </w:rPr>
        <w:t>RESPUESTAS:</w:t>
      </w:r>
    </w:p>
    <w:p>
      <w:pPr>
        <w:pStyle w:val="Normal"/>
        <w:spacing w:lineRule="auto" w:line="240" w:before="0" w:after="0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Primera parte: 1)F porque A; 2) F porque A; 3) V porque C; 4) F porque C: 5) V porque C.</w:t>
      </w:r>
    </w:p>
    <w:p>
      <w:pPr>
        <w:pStyle w:val="Normal"/>
        <w:spacing w:lineRule="auto" w:line="240" w:before="0" w:after="0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Segunda parte; 1) FVVF; 2) VFFV; 3)FFVVF;  4) VFFV; 5)  FVVV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A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A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LibreOffice/6.0.6.2$Windows_x86 LibreOffice_project/0c292870b25a325b5ed35f6b45599d2ea4458e77</Application>
  <Pages>2</Pages>
  <Words>1151</Words>
  <Characters>5896</Characters>
  <CharactersWithSpaces>6994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2018-09-18T12:13:00Z</dcterms:created>
  <dc:creator>Lasercom</dc:creator>
  <dc:description/>
  <dc:language>es-MX</dc:language>
  <cp:lastModifiedBy/>
  <dcterms:modified xsi:type="dcterms:W3CDTF">2018-09-24T12:13:25Z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